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53E" w:rsidRPr="00BD153E" w:rsidRDefault="00BD153E" w:rsidP="00BD153E">
      <w:pPr>
        <w:spacing w:after="0" w:line="240" w:lineRule="auto"/>
        <w:ind w:firstLine="709"/>
        <w:jc w:val="center"/>
        <w:outlineLvl w:val="0"/>
        <w:rPr>
          <w:rFonts w:eastAsia="Times New Roman" w:cs="Times New Roman"/>
          <w:b/>
          <w:bCs/>
          <w:kern w:val="36"/>
          <w:sz w:val="30"/>
          <w:szCs w:val="30"/>
        </w:rPr>
      </w:pPr>
      <w:r w:rsidRPr="00BD153E">
        <w:rPr>
          <w:rFonts w:eastAsia="Times New Roman" w:cs="Times New Roman"/>
          <w:b/>
          <w:bCs/>
          <w:kern w:val="36"/>
          <w:sz w:val="30"/>
          <w:szCs w:val="30"/>
        </w:rPr>
        <w:t xml:space="preserve">Электронные услуги: </w:t>
      </w:r>
      <w:proofErr w:type="gramStart"/>
      <w:r w:rsidRPr="00BD153E">
        <w:rPr>
          <w:rFonts w:eastAsia="Times New Roman" w:cs="Times New Roman"/>
          <w:b/>
          <w:bCs/>
          <w:kern w:val="36"/>
          <w:sz w:val="30"/>
          <w:szCs w:val="30"/>
        </w:rPr>
        <w:t>сложное</w:t>
      </w:r>
      <w:proofErr w:type="gramEnd"/>
      <w:r w:rsidRPr="00BD153E">
        <w:rPr>
          <w:rFonts w:eastAsia="Times New Roman" w:cs="Times New Roman"/>
          <w:b/>
          <w:bCs/>
          <w:kern w:val="36"/>
          <w:sz w:val="30"/>
          <w:szCs w:val="30"/>
        </w:rPr>
        <w:t xml:space="preserve"> – просто</w:t>
      </w:r>
    </w:p>
    <w:p w:rsidR="00BD153E" w:rsidRDefault="00BD153E" w:rsidP="00BD153E">
      <w:pPr>
        <w:spacing w:after="0" w:line="240" w:lineRule="auto"/>
        <w:ind w:firstLine="709"/>
        <w:jc w:val="both"/>
        <w:rPr>
          <w:i/>
          <w:sz w:val="24"/>
          <w:szCs w:val="24"/>
        </w:rPr>
      </w:pPr>
    </w:p>
    <w:p w:rsidR="00BD153E" w:rsidRDefault="00BD153E" w:rsidP="00BD153E">
      <w:pPr>
        <w:spacing w:after="0" w:line="240" w:lineRule="auto"/>
        <w:ind w:firstLine="709"/>
        <w:jc w:val="both"/>
        <w:rPr>
          <w:i/>
          <w:sz w:val="24"/>
          <w:szCs w:val="24"/>
        </w:rPr>
      </w:pPr>
    </w:p>
    <w:p w:rsidR="000050F8" w:rsidRDefault="000050F8" w:rsidP="00BD153E">
      <w:pPr>
        <w:spacing w:after="0" w:line="240" w:lineRule="auto"/>
        <w:ind w:firstLine="709"/>
        <w:jc w:val="both"/>
        <w:rPr>
          <w:i/>
          <w:sz w:val="24"/>
          <w:szCs w:val="24"/>
        </w:rPr>
      </w:pPr>
    </w:p>
    <w:p w:rsidR="00BD153E" w:rsidRPr="00AD5BB6" w:rsidRDefault="00BD153E" w:rsidP="00BD153E">
      <w:pPr>
        <w:spacing w:after="0" w:line="240" w:lineRule="auto"/>
        <w:ind w:firstLine="709"/>
        <w:jc w:val="both"/>
        <w:rPr>
          <w:i/>
          <w:sz w:val="24"/>
          <w:szCs w:val="24"/>
        </w:rPr>
      </w:pPr>
      <w:r w:rsidRPr="00AD5BB6">
        <w:rPr>
          <w:i/>
          <w:sz w:val="24"/>
          <w:szCs w:val="24"/>
        </w:rPr>
        <w:t>Зачем тратить</w:t>
      </w:r>
      <w:r>
        <w:rPr>
          <w:i/>
          <w:sz w:val="24"/>
          <w:szCs w:val="24"/>
        </w:rPr>
        <w:t xml:space="preserve"> </w:t>
      </w:r>
      <w:r w:rsidRPr="00AD5BB6">
        <w:rPr>
          <w:i/>
          <w:sz w:val="24"/>
          <w:szCs w:val="24"/>
        </w:rPr>
        <w:t xml:space="preserve">время на визит в госучреждение, если ту или иную услугу </w:t>
      </w:r>
      <w:r>
        <w:rPr>
          <w:i/>
          <w:sz w:val="24"/>
          <w:szCs w:val="24"/>
        </w:rPr>
        <w:t xml:space="preserve">в сфере недвижимости </w:t>
      </w:r>
      <w:r w:rsidRPr="00AD5BB6">
        <w:rPr>
          <w:i/>
          <w:sz w:val="24"/>
          <w:szCs w:val="24"/>
        </w:rPr>
        <w:t>можно получить с помощью интернета? Кадастровая палата по Новосибирской области предлагает новосибирцам и жителям региона при оформлении недвижим</w:t>
      </w:r>
      <w:r>
        <w:rPr>
          <w:i/>
          <w:sz w:val="24"/>
          <w:szCs w:val="24"/>
        </w:rPr>
        <w:t>ого имущества</w:t>
      </w:r>
      <w:r w:rsidRPr="00AD5BB6">
        <w:rPr>
          <w:i/>
          <w:sz w:val="24"/>
          <w:szCs w:val="24"/>
        </w:rPr>
        <w:t xml:space="preserve"> обращаться к порталу Росреестра (</w:t>
      </w:r>
      <w:hyperlink r:id="rId6" w:history="1">
        <w:r w:rsidRPr="00AD5BB6">
          <w:rPr>
            <w:rStyle w:val="a9"/>
            <w:i/>
            <w:sz w:val="24"/>
            <w:szCs w:val="24"/>
            <w:lang w:val="en-US"/>
          </w:rPr>
          <w:t>www</w:t>
        </w:r>
        <w:r w:rsidRPr="00AD5BB6">
          <w:rPr>
            <w:rStyle w:val="a9"/>
            <w:i/>
            <w:sz w:val="24"/>
            <w:szCs w:val="24"/>
          </w:rPr>
          <w:t>.</w:t>
        </w:r>
        <w:proofErr w:type="spellStart"/>
        <w:r w:rsidRPr="00AD5BB6">
          <w:rPr>
            <w:rStyle w:val="a9"/>
            <w:i/>
            <w:sz w:val="24"/>
            <w:szCs w:val="24"/>
          </w:rPr>
          <w:t>rosreestr.ru</w:t>
        </w:r>
        <w:proofErr w:type="spellEnd"/>
      </w:hyperlink>
      <w:r w:rsidRPr="00AD5BB6">
        <w:rPr>
          <w:i/>
          <w:sz w:val="24"/>
          <w:szCs w:val="24"/>
        </w:rPr>
        <w:t xml:space="preserve">). Здесь доступны около 30 электронных сервисов и услуг в сфере кадастрового учета и регистрации прав. Все они позволяют гражданам </w:t>
      </w:r>
      <w:r>
        <w:rPr>
          <w:i/>
          <w:sz w:val="24"/>
          <w:szCs w:val="24"/>
        </w:rPr>
        <w:t>разумнее распоряжаться своим времен</w:t>
      </w:r>
      <w:r w:rsidR="009E6749">
        <w:rPr>
          <w:i/>
          <w:sz w:val="24"/>
          <w:szCs w:val="24"/>
        </w:rPr>
        <w:t>ем</w:t>
      </w:r>
      <w:r w:rsidRPr="00AD5BB6">
        <w:rPr>
          <w:i/>
          <w:sz w:val="24"/>
          <w:szCs w:val="24"/>
        </w:rPr>
        <w:t xml:space="preserve"> и экономить деньги.</w:t>
      </w:r>
    </w:p>
    <w:p w:rsidR="00BD153E" w:rsidRPr="00AD5BB6" w:rsidRDefault="00BD153E" w:rsidP="00BD153E">
      <w:pPr>
        <w:spacing w:after="0" w:line="240" w:lineRule="auto"/>
        <w:ind w:firstLine="709"/>
        <w:jc w:val="both"/>
        <w:rPr>
          <w:sz w:val="24"/>
          <w:szCs w:val="24"/>
        </w:rPr>
      </w:pPr>
      <w:r w:rsidRPr="00AD5BB6">
        <w:rPr>
          <w:sz w:val="24"/>
          <w:szCs w:val="24"/>
        </w:rPr>
        <w:t>Не обязательно лично посещать Кадастровую палату или центр «Мои документы» (МФЦ)</w:t>
      </w:r>
      <w:r>
        <w:rPr>
          <w:sz w:val="24"/>
          <w:szCs w:val="24"/>
        </w:rPr>
        <w:t>, стоять в очередях.</w:t>
      </w:r>
      <w:r w:rsidRPr="00AD5BB6">
        <w:rPr>
          <w:sz w:val="24"/>
          <w:szCs w:val="24"/>
        </w:rPr>
        <w:t xml:space="preserve"> Все гораздо проще! </w:t>
      </w:r>
      <w:r>
        <w:rPr>
          <w:sz w:val="24"/>
          <w:szCs w:val="24"/>
        </w:rPr>
        <w:t>П</w:t>
      </w:r>
      <w:r w:rsidRPr="00AD5BB6">
        <w:rPr>
          <w:sz w:val="24"/>
          <w:szCs w:val="24"/>
        </w:rPr>
        <w:t xml:space="preserve">одать заявление </w:t>
      </w:r>
      <w:r>
        <w:rPr>
          <w:sz w:val="24"/>
          <w:szCs w:val="24"/>
        </w:rPr>
        <w:t>или запрос можно прямо из дома</w:t>
      </w:r>
      <w:r w:rsidRPr="00AD5BB6">
        <w:rPr>
          <w:sz w:val="24"/>
          <w:szCs w:val="24"/>
        </w:rPr>
        <w:t>. Доступ к электронным услугам и сервисам Росреестра открыт семь дней в неделю, в любое время суток – нужен</w:t>
      </w:r>
      <w:r>
        <w:rPr>
          <w:sz w:val="24"/>
          <w:szCs w:val="24"/>
        </w:rPr>
        <w:t xml:space="preserve"> только выход в интернет. </w:t>
      </w:r>
    </w:p>
    <w:p w:rsidR="00BD153E" w:rsidRDefault="00BD153E" w:rsidP="00BD153E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AD5BB6">
        <w:rPr>
          <w:sz w:val="24"/>
          <w:szCs w:val="24"/>
        </w:rPr>
        <w:t xml:space="preserve">овосибирцы и жители области могут получать в электронном виде </w:t>
      </w:r>
      <w:proofErr w:type="spellStart"/>
      <w:r>
        <w:rPr>
          <w:sz w:val="24"/>
          <w:szCs w:val="24"/>
        </w:rPr>
        <w:t>гос</w:t>
      </w:r>
      <w:r w:rsidRPr="00AD5BB6">
        <w:rPr>
          <w:sz w:val="24"/>
          <w:szCs w:val="24"/>
        </w:rPr>
        <w:t>услуги</w:t>
      </w:r>
      <w:proofErr w:type="spellEnd"/>
      <w:r w:rsidRPr="00AD5BB6">
        <w:rPr>
          <w:sz w:val="24"/>
          <w:szCs w:val="24"/>
        </w:rPr>
        <w:t xml:space="preserve"> </w:t>
      </w:r>
      <w:r>
        <w:rPr>
          <w:sz w:val="24"/>
          <w:szCs w:val="24"/>
        </w:rPr>
        <w:t>Росреестра</w:t>
      </w:r>
      <w:r w:rsidRPr="00AD5BB6">
        <w:rPr>
          <w:sz w:val="24"/>
          <w:szCs w:val="24"/>
        </w:rPr>
        <w:t xml:space="preserve"> по всем интересующим направлениям: регистрации прав, кадастровому учету,  предоставлению сведений из реестра прав и кадастра недвижимости. С электронными сервисами не составит  труда найти ближайший офис Кадастровой палаты, записаться на прием к руководству учреждения, в </w:t>
      </w:r>
      <w:proofErr w:type="spellStart"/>
      <w:r w:rsidRPr="00AD5BB6">
        <w:rPr>
          <w:sz w:val="24"/>
          <w:szCs w:val="24"/>
        </w:rPr>
        <w:t>онлайн-режиме</w:t>
      </w:r>
      <w:proofErr w:type="spellEnd"/>
      <w:r w:rsidRPr="00AD5BB6">
        <w:rPr>
          <w:sz w:val="24"/>
          <w:szCs w:val="24"/>
        </w:rPr>
        <w:t xml:space="preserve"> получить </w:t>
      </w:r>
      <w:r>
        <w:rPr>
          <w:sz w:val="24"/>
          <w:szCs w:val="24"/>
        </w:rPr>
        <w:t xml:space="preserve">актуальную </w:t>
      </w:r>
      <w:r w:rsidRPr="00AD5BB6">
        <w:rPr>
          <w:sz w:val="24"/>
          <w:szCs w:val="24"/>
        </w:rPr>
        <w:t>информацию об интересующей недвижимости. И это далеко не полный перечень возможностей.</w:t>
      </w:r>
    </w:p>
    <w:p w:rsidR="00BD153E" w:rsidRPr="00AD5BB6" w:rsidRDefault="00BD153E" w:rsidP="00BD153E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</w:rPr>
      </w:pPr>
      <w:r w:rsidRPr="00AD5BB6">
        <w:rPr>
          <w:sz w:val="24"/>
          <w:szCs w:val="24"/>
        </w:rPr>
        <w:t>Неоспоримым преимуществом электронных услуг является</w:t>
      </w:r>
      <w:r>
        <w:rPr>
          <w:sz w:val="24"/>
          <w:szCs w:val="24"/>
        </w:rPr>
        <w:t xml:space="preserve"> </w:t>
      </w:r>
      <w:r w:rsidRPr="00AD5BB6">
        <w:rPr>
          <w:sz w:val="24"/>
          <w:szCs w:val="24"/>
        </w:rPr>
        <w:t xml:space="preserve">денежная экономия. Выбирая электронный документ вместо </w:t>
      </w:r>
      <w:proofErr w:type="gramStart"/>
      <w:r w:rsidRPr="00AD5BB6">
        <w:rPr>
          <w:sz w:val="24"/>
          <w:szCs w:val="24"/>
        </w:rPr>
        <w:t>бумажного</w:t>
      </w:r>
      <w:proofErr w:type="gramEnd"/>
      <w:r w:rsidRPr="00AD5BB6">
        <w:rPr>
          <w:sz w:val="24"/>
          <w:szCs w:val="24"/>
        </w:rPr>
        <w:t xml:space="preserve"> и обращаясь на портал  </w:t>
      </w:r>
      <w:hyperlink r:id="rId7" w:history="1">
        <w:r w:rsidRPr="00AD5BB6">
          <w:rPr>
            <w:rStyle w:val="a9"/>
            <w:sz w:val="24"/>
            <w:szCs w:val="24"/>
            <w:lang w:val="en-US"/>
          </w:rPr>
          <w:t>www</w:t>
        </w:r>
        <w:r w:rsidRPr="00AD5BB6">
          <w:rPr>
            <w:rStyle w:val="a9"/>
            <w:sz w:val="24"/>
            <w:szCs w:val="24"/>
          </w:rPr>
          <w:t>.</w:t>
        </w:r>
        <w:proofErr w:type="spellStart"/>
        <w:r w:rsidRPr="00AD5BB6">
          <w:rPr>
            <w:rStyle w:val="a9"/>
            <w:sz w:val="24"/>
            <w:szCs w:val="24"/>
          </w:rPr>
          <w:t>rosreestr.ru</w:t>
        </w:r>
        <w:proofErr w:type="spellEnd"/>
      </w:hyperlink>
      <w:r w:rsidRPr="00AD5BB6">
        <w:rPr>
          <w:sz w:val="24"/>
          <w:szCs w:val="24"/>
        </w:rPr>
        <w:t xml:space="preserve">, </w:t>
      </w:r>
      <w:r>
        <w:rPr>
          <w:sz w:val="24"/>
          <w:szCs w:val="24"/>
        </w:rPr>
        <w:t>заявитель уплатит</w:t>
      </w:r>
      <w:r w:rsidRPr="00AD5BB6">
        <w:rPr>
          <w:sz w:val="24"/>
          <w:szCs w:val="24"/>
        </w:rPr>
        <w:t xml:space="preserve"> на 30-50% меньше. </w:t>
      </w:r>
      <w:r w:rsidRPr="00AD5BB6">
        <w:rPr>
          <w:rFonts w:eastAsia="Times New Roman" w:cs="Times New Roman"/>
          <w:sz w:val="24"/>
          <w:szCs w:val="24"/>
        </w:rPr>
        <w:t xml:space="preserve">Допустим, при получении бумажной выписки из </w:t>
      </w:r>
      <w:r w:rsidRPr="00B6262D">
        <w:rPr>
          <w:rFonts w:eastAsia="Times New Roman" w:cs="Times New Roman"/>
          <w:sz w:val="24"/>
          <w:szCs w:val="24"/>
        </w:rPr>
        <w:t>реестра прав</w:t>
      </w:r>
      <w:r w:rsidRPr="00AD5BB6">
        <w:rPr>
          <w:rFonts w:eastAsia="Times New Roman" w:cs="Times New Roman"/>
          <w:sz w:val="24"/>
          <w:szCs w:val="24"/>
        </w:rPr>
        <w:t xml:space="preserve"> размер платы для </w:t>
      </w:r>
      <w:r>
        <w:rPr>
          <w:rFonts w:eastAsia="Times New Roman" w:cs="Times New Roman"/>
          <w:sz w:val="24"/>
          <w:szCs w:val="24"/>
        </w:rPr>
        <w:t>гражданина состави</w:t>
      </w:r>
      <w:r w:rsidRPr="00AD5BB6">
        <w:rPr>
          <w:rFonts w:eastAsia="Times New Roman" w:cs="Times New Roman"/>
          <w:sz w:val="24"/>
          <w:szCs w:val="24"/>
        </w:rPr>
        <w:t xml:space="preserve">т 200 рублей, для </w:t>
      </w:r>
      <w:r>
        <w:rPr>
          <w:rFonts w:eastAsia="Times New Roman" w:cs="Times New Roman"/>
          <w:sz w:val="24"/>
          <w:szCs w:val="24"/>
        </w:rPr>
        <w:t>организации</w:t>
      </w:r>
      <w:r w:rsidRPr="00AD5BB6">
        <w:rPr>
          <w:rFonts w:eastAsia="Times New Roman" w:cs="Times New Roman"/>
          <w:sz w:val="24"/>
          <w:szCs w:val="24"/>
        </w:rPr>
        <w:t xml:space="preserve"> – 600 рублей, при получении этой же услуги в электронном виде – 150 рублей и 300 рублей, соответственно.</w:t>
      </w:r>
    </w:p>
    <w:p w:rsidR="00BD153E" w:rsidRPr="00AD5BB6" w:rsidRDefault="00BD153E" w:rsidP="00BD153E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</w:rPr>
      </w:pPr>
      <w:r w:rsidRPr="00AD5BB6">
        <w:rPr>
          <w:rFonts w:eastAsia="Times New Roman" w:cs="Times New Roman"/>
          <w:sz w:val="24"/>
          <w:szCs w:val="24"/>
        </w:rPr>
        <w:t>Плата за предоставление кадастровой выписки об объекте н</w:t>
      </w:r>
      <w:r>
        <w:rPr>
          <w:rFonts w:eastAsia="Times New Roman" w:cs="Times New Roman"/>
          <w:sz w:val="24"/>
          <w:szCs w:val="24"/>
        </w:rPr>
        <w:t xml:space="preserve">едвижимости (квартире, доме, земельном участке и пр.) составит для гражданина </w:t>
      </w:r>
      <w:r w:rsidRPr="00AD5BB6">
        <w:rPr>
          <w:rFonts w:eastAsia="Times New Roman" w:cs="Times New Roman"/>
          <w:sz w:val="24"/>
          <w:szCs w:val="24"/>
        </w:rPr>
        <w:t xml:space="preserve">400 рублей в бумажном виде и 150 рублей – в электронном. </w:t>
      </w:r>
      <w:proofErr w:type="gramStart"/>
      <w:r w:rsidRPr="00AD5BB6">
        <w:rPr>
          <w:rFonts w:eastAsia="Times New Roman" w:cs="Times New Roman"/>
          <w:sz w:val="24"/>
          <w:szCs w:val="24"/>
        </w:rPr>
        <w:t>Организация за такой документ в бумажном виде заплатит 1200 рублей, в электронном – 300 рублей.</w:t>
      </w:r>
      <w:proofErr w:type="gramEnd"/>
    </w:p>
    <w:p w:rsidR="00BD153E" w:rsidRPr="00543332" w:rsidRDefault="00BD153E" w:rsidP="00BD153E">
      <w:pPr>
        <w:spacing w:after="0" w:line="240" w:lineRule="auto"/>
        <w:ind w:firstLine="709"/>
        <w:jc w:val="both"/>
        <w:rPr>
          <w:sz w:val="24"/>
          <w:szCs w:val="24"/>
        </w:rPr>
      </w:pPr>
      <w:r w:rsidRPr="00543332">
        <w:rPr>
          <w:sz w:val="24"/>
          <w:szCs w:val="24"/>
        </w:rPr>
        <w:t xml:space="preserve">Список всех электронных услуг и сервисов Росреестра доступен в соответствующем </w:t>
      </w:r>
      <w:hyperlink r:id="rId8" w:history="1">
        <w:r w:rsidRPr="00543332">
          <w:rPr>
            <w:rStyle w:val="a9"/>
            <w:sz w:val="24"/>
            <w:szCs w:val="24"/>
          </w:rPr>
          <w:t>разделе</w:t>
        </w:r>
      </w:hyperlink>
      <w:r w:rsidRPr="00543332">
        <w:rPr>
          <w:sz w:val="24"/>
          <w:szCs w:val="24"/>
        </w:rPr>
        <w:t xml:space="preserve"> </w:t>
      </w:r>
      <w:proofErr w:type="spellStart"/>
      <w:proofErr w:type="gramStart"/>
      <w:r w:rsidRPr="00543332">
        <w:rPr>
          <w:sz w:val="24"/>
          <w:szCs w:val="24"/>
        </w:rPr>
        <w:t>интернет-портала</w:t>
      </w:r>
      <w:proofErr w:type="spellEnd"/>
      <w:proofErr w:type="gramEnd"/>
      <w:r w:rsidRPr="00543332">
        <w:rPr>
          <w:sz w:val="24"/>
          <w:szCs w:val="24"/>
        </w:rPr>
        <w:t xml:space="preserve"> ведомства. Здесь можно, к примеру, </w:t>
      </w:r>
      <w:hyperlink r:id="rId9" w:history="1">
        <w:r w:rsidRPr="00543332">
          <w:rPr>
            <w:rStyle w:val="a9"/>
            <w:sz w:val="24"/>
            <w:szCs w:val="24"/>
          </w:rPr>
          <w:t>записаться на прием документов</w:t>
        </w:r>
      </w:hyperlink>
      <w:r w:rsidRPr="00543332">
        <w:rPr>
          <w:sz w:val="24"/>
          <w:szCs w:val="24"/>
        </w:rPr>
        <w:t xml:space="preserve"> в Кадастровую палату, не посещая учреждение предварительно. Можно подать электронное заявление о </w:t>
      </w:r>
      <w:hyperlink r:id="rId10" w:history="1">
        <w:r w:rsidRPr="00543332">
          <w:rPr>
            <w:rStyle w:val="a9"/>
            <w:sz w:val="24"/>
            <w:szCs w:val="24"/>
          </w:rPr>
          <w:t>постановке недвижимости на кадастровый учет</w:t>
        </w:r>
      </w:hyperlink>
      <w:r w:rsidRPr="00543332">
        <w:rPr>
          <w:sz w:val="24"/>
          <w:szCs w:val="24"/>
        </w:rPr>
        <w:t xml:space="preserve"> и о </w:t>
      </w:r>
      <w:hyperlink r:id="rId11" w:history="1">
        <w:r w:rsidRPr="00543332">
          <w:rPr>
            <w:rStyle w:val="a9"/>
            <w:sz w:val="24"/>
            <w:szCs w:val="24"/>
          </w:rPr>
          <w:t>снятии с учета</w:t>
        </w:r>
      </w:hyperlink>
      <w:r w:rsidRPr="00543332">
        <w:rPr>
          <w:sz w:val="24"/>
          <w:szCs w:val="24"/>
        </w:rPr>
        <w:t xml:space="preserve">, </w:t>
      </w:r>
      <w:hyperlink r:id="rId12" w:history="1">
        <w:r w:rsidRPr="00543332">
          <w:rPr>
            <w:rStyle w:val="a9"/>
            <w:sz w:val="24"/>
            <w:szCs w:val="24"/>
          </w:rPr>
          <w:t>получить кадастровый паспорт</w:t>
        </w:r>
      </w:hyperlink>
      <w:r w:rsidRPr="00543332">
        <w:rPr>
          <w:sz w:val="24"/>
          <w:szCs w:val="24"/>
        </w:rPr>
        <w:t xml:space="preserve"> и другие </w:t>
      </w:r>
      <w:r>
        <w:rPr>
          <w:sz w:val="24"/>
          <w:szCs w:val="24"/>
        </w:rPr>
        <w:t>документы, содержащиеся в кадастре</w:t>
      </w:r>
      <w:r w:rsidRPr="00543332">
        <w:rPr>
          <w:sz w:val="24"/>
          <w:szCs w:val="24"/>
        </w:rPr>
        <w:t>.</w:t>
      </w:r>
    </w:p>
    <w:p w:rsidR="00BD153E" w:rsidRPr="00543332" w:rsidRDefault="00BD153E" w:rsidP="00BD153E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Подраздел </w:t>
      </w:r>
      <w:hyperlink r:id="rId13" w:history="1">
        <w:r w:rsidRPr="00543332">
          <w:rPr>
            <w:rStyle w:val="a9"/>
            <w:sz w:val="24"/>
            <w:szCs w:val="24"/>
          </w:rPr>
          <w:t xml:space="preserve">«Справочная информация по объектам недвижимости в режиме </w:t>
        </w:r>
        <w:proofErr w:type="spellStart"/>
        <w:r w:rsidRPr="00543332">
          <w:rPr>
            <w:rStyle w:val="a9"/>
            <w:sz w:val="24"/>
            <w:szCs w:val="24"/>
          </w:rPr>
          <w:t>online</w:t>
        </w:r>
        <w:proofErr w:type="spellEnd"/>
        <w:r w:rsidRPr="00543332">
          <w:rPr>
            <w:rStyle w:val="a9"/>
            <w:sz w:val="24"/>
            <w:szCs w:val="24"/>
          </w:rPr>
          <w:t>»</w:t>
        </w:r>
      </w:hyperlink>
      <w:r w:rsidRPr="00543332">
        <w:rPr>
          <w:sz w:val="24"/>
          <w:szCs w:val="24"/>
        </w:rPr>
        <w:t xml:space="preserve"> позволяет узнать кадастровую стоимость недвижимости</w:t>
      </w:r>
      <w:r>
        <w:rPr>
          <w:sz w:val="24"/>
          <w:szCs w:val="24"/>
        </w:rPr>
        <w:t>, находясь дома, на работе или в поездке</w:t>
      </w:r>
      <w:r w:rsidRPr="00543332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Сервис  </w:t>
      </w:r>
      <w:hyperlink r:id="rId14" w:history="1">
        <w:r w:rsidRPr="00543332">
          <w:rPr>
            <w:rStyle w:val="a9"/>
            <w:sz w:val="24"/>
            <w:szCs w:val="24"/>
          </w:rPr>
          <w:t>«Жизненные ситуации»</w:t>
        </w:r>
      </w:hyperlink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помогает</w:t>
      </w:r>
      <w:r w:rsidRPr="00543332">
        <w:rPr>
          <w:color w:val="000000"/>
          <w:sz w:val="24"/>
          <w:szCs w:val="24"/>
        </w:rPr>
        <w:t xml:space="preserve"> </w:t>
      </w:r>
      <w:r w:rsidRPr="00543332">
        <w:rPr>
          <w:rFonts w:eastAsia="Times New Roman" w:cs="Times New Roman"/>
          <w:sz w:val="24"/>
          <w:szCs w:val="24"/>
        </w:rPr>
        <w:t xml:space="preserve">сформировать перечень документов под конкретный вид операции: купля-продажа, дарение, наследование. </w:t>
      </w:r>
      <w:r w:rsidRPr="00543332">
        <w:rPr>
          <w:sz w:val="24"/>
          <w:szCs w:val="24"/>
        </w:rPr>
        <w:t xml:space="preserve">Также в разделе </w:t>
      </w:r>
      <w:hyperlink r:id="rId15" w:history="1">
        <w:r w:rsidRPr="00543332">
          <w:rPr>
            <w:rStyle w:val="a9"/>
            <w:sz w:val="24"/>
            <w:szCs w:val="24"/>
          </w:rPr>
          <w:t>«Электронные услуги и сервисы»</w:t>
        </w:r>
      </w:hyperlink>
      <w:r w:rsidRPr="00543332">
        <w:rPr>
          <w:sz w:val="24"/>
          <w:szCs w:val="24"/>
        </w:rPr>
        <w:t xml:space="preserve"> действует услуга </w:t>
      </w:r>
      <w:hyperlink r:id="rId16" w:history="1">
        <w:r w:rsidRPr="00543332">
          <w:rPr>
            <w:rStyle w:val="a9"/>
            <w:sz w:val="24"/>
            <w:szCs w:val="24"/>
          </w:rPr>
          <w:t xml:space="preserve">проверки состояния запроса </w:t>
        </w:r>
        <w:proofErr w:type="spellStart"/>
        <w:r w:rsidRPr="00543332">
          <w:rPr>
            <w:rStyle w:val="a9"/>
            <w:sz w:val="24"/>
            <w:szCs w:val="24"/>
          </w:rPr>
          <w:t>online</w:t>
        </w:r>
        <w:proofErr w:type="spellEnd"/>
      </w:hyperlink>
      <w:r>
        <w:rPr>
          <w:sz w:val="24"/>
          <w:szCs w:val="24"/>
        </w:rPr>
        <w:t xml:space="preserve">, с </w:t>
      </w:r>
      <w:r w:rsidRPr="00543332">
        <w:rPr>
          <w:sz w:val="24"/>
          <w:szCs w:val="24"/>
        </w:rPr>
        <w:t xml:space="preserve">помощью </w:t>
      </w:r>
      <w:r>
        <w:rPr>
          <w:sz w:val="24"/>
          <w:szCs w:val="24"/>
        </w:rPr>
        <w:t>которой</w:t>
      </w:r>
      <w:r w:rsidRPr="00543332">
        <w:rPr>
          <w:sz w:val="24"/>
          <w:szCs w:val="24"/>
        </w:rPr>
        <w:t xml:space="preserve"> можно оперативно </w:t>
      </w:r>
      <w:r w:rsidRPr="00543332">
        <w:rPr>
          <w:rFonts w:eastAsia="Times New Roman" w:cs="Times New Roman"/>
          <w:sz w:val="24"/>
          <w:szCs w:val="24"/>
        </w:rPr>
        <w:t xml:space="preserve">отслеживать статус рассмотрения </w:t>
      </w:r>
      <w:r>
        <w:rPr>
          <w:rFonts w:eastAsia="Times New Roman" w:cs="Times New Roman"/>
          <w:sz w:val="24"/>
          <w:szCs w:val="24"/>
        </w:rPr>
        <w:t xml:space="preserve">своего </w:t>
      </w:r>
      <w:r w:rsidRPr="00543332">
        <w:rPr>
          <w:rFonts w:eastAsia="Times New Roman" w:cs="Times New Roman"/>
          <w:sz w:val="24"/>
          <w:szCs w:val="24"/>
        </w:rPr>
        <w:t>заявления или запроса</w:t>
      </w:r>
      <w:r w:rsidRPr="00543332">
        <w:rPr>
          <w:sz w:val="24"/>
          <w:szCs w:val="24"/>
        </w:rPr>
        <w:t>.</w:t>
      </w:r>
    </w:p>
    <w:p w:rsidR="00051B97" w:rsidRDefault="00BD153E" w:rsidP="00051B97">
      <w:pPr>
        <w:spacing w:after="0" w:line="240" w:lineRule="auto"/>
        <w:ind w:firstLine="709"/>
        <w:jc w:val="both"/>
        <w:rPr>
          <w:sz w:val="24"/>
          <w:szCs w:val="24"/>
        </w:rPr>
      </w:pPr>
      <w:r w:rsidRPr="00543332">
        <w:rPr>
          <w:sz w:val="24"/>
          <w:szCs w:val="24"/>
        </w:rPr>
        <w:t xml:space="preserve">Пользователям портала Росреестра доступны информационные ресурсы </w:t>
      </w:r>
      <w:hyperlink r:id="rId17" w:history="1">
        <w:r w:rsidRPr="00543332">
          <w:rPr>
            <w:rStyle w:val="a9"/>
            <w:sz w:val="24"/>
            <w:szCs w:val="24"/>
          </w:rPr>
          <w:t>кадастра недвижимости</w:t>
        </w:r>
      </w:hyperlink>
      <w:r w:rsidRPr="00543332">
        <w:rPr>
          <w:sz w:val="24"/>
          <w:szCs w:val="24"/>
        </w:rPr>
        <w:t xml:space="preserve"> (ИР-ГКН) и </w:t>
      </w:r>
      <w:hyperlink r:id="rId18" w:history="1">
        <w:r w:rsidRPr="00543332">
          <w:rPr>
            <w:rStyle w:val="a9"/>
            <w:sz w:val="24"/>
            <w:szCs w:val="24"/>
          </w:rPr>
          <w:t>реестра прав</w:t>
        </w:r>
      </w:hyperlink>
      <w:r w:rsidRPr="00543332">
        <w:rPr>
          <w:sz w:val="24"/>
          <w:szCs w:val="24"/>
        </w:rPr>
        <w:t xml:space="preserve"> (ИР-ЕГРП)</w:t>
      </w:r>
      <w:r>
        <w:rPr>
          <w:sz w:val="24"/>
          <w:szCs w:val="24"/>
        </w:rPr>
        <w:t xml:space="preserve">, которые </w:t>
      </w:r>
      <w:r w:rsidRPr="00543332">
        <w:rPr>
          <w:sz w:val="24"/>
          <w:szCs w:val="24"/>
        </w:rPr>
        <w:t xml:space="preserve">позволяют получать </w:t>
      </w:r>
      <w:r w:rsidRPr="00543332">
        <w:rPr>
          <w:sz w:val="24"/>
          <w:szCs w:val="24"/>
        </w:rPr>
        <w:lastRenderedPageBreak/>
        <w:t xml:space="preserve">различную информацию о недвижимости для того, чтобы совершать сделки </w:t>
      </w:r>
      <w:r w:rsidR="009549BD">
        <w:rPr>
          <w:sz w:val="24"/>
          <w:szCs w:val="24"/>
        </w:rPr>
        <w:t>стало</w:t>
      </w:r>
      <w:r w:rsidRPr="00543332">
        <w:rPr>
          <w:sz w:val="24"/>
          <w:szCs w:val="24"/>
        </w:rPr>
        <w:t xml:space="preserve"> проще и удобнее. Перед тем, как воспользоваться</w:t>
      </w:r>
      <w:r>
        <w:rPr>
          <w:sz w:val="24"/>
          <w:szCs w:val="24"/>
        </w:rPr>
        <w:t xml:space="preserve"> интересующим</w:t>
      </w:r>
      <w:r w:rsidRPr="00543332">
        <w:rPr>
          <w:sz w:val="24"/>
          <w:szCs w:val="24"/>
        </w:rPr>
        <w:t xml:space="preserve"> ресурсом, </w:t>
      </w:r>
      <w:r>
        <w:rPr>
          <w:sz w:val="24"/>
          <w:szCs w:val="24"/>
        </w:rPr>
        <w:t>нужно</w:t>
      </w:r>
      <w:r w:rsidRPr="00543332">
        <w:rPr>
          <w:sz w:val="24"/>
          <w:szCs w:val="24"/>
        </w:rPr>
        <w:t xml:space="preserve"> получить соответствующий ключ доступа (к </w:t>
      </w:r>
      <w:hyperlink r:id="rId19" w:history="1">
        <w:r w:rsidRPr="00543332">
          <w:rPr>
            <w:rStyle w:val="a9"/>
            <w:sz w:val="24"/>
            <w:szCs w:val="24"/>
          </w:rPr>
          <w:t>ИР-ГКН</w:t>
        </w:r>
      </w:hyperlink>
      <w:r w:rsidRPr="00543332">
        <w:rPr>
          <w:sz w:val="24"/>
          <w:szCs w:val="24"/>
        </w:rPr>
        <w:t xml:space="preserve">, к </w:t>
      </w:r>
      <w:hyperlink r:id="rId20" w:history="1">
        <w:r w:rsidRPr="00543332">
          <w:rPr>
            <w:rStyle w:val="a9"/>
            <w:sz w:val="24"/>
            <w:szCs w:val="24"/>
          </w:rPr>
          <w:t>ИР-ЕГРП</w:t>
        </w:r>
      </w:hyperlink>
      <w:r w:rsidRPr="00543332">
        <w:rPr>
          <w:sz w:val="24"/>
          <w:szCs w:val="24"/>
        </w:rPr>
        <w:t xml:space="preserve">). </w:t>
      </w:r>
      <w:r>
        <w:rPr>
          <w:sz w:val="24"/>
          <w:szCs w:val="24"/>
        </w:rPr>
        <w:t>Такой к</w:t>
      </w:r>
      <w:r w:rsidRPr="00543332">
        <w:rPr>
          <w:sz w:val="24"/>
          <w:szCs w:val="24"/>
        </w:rPr>
        <w:t xml:space="preserve">люч </w:t>
      </w:r>
      <w:r>
        <w:rPr>
          <w:sz w:val="24"/>
          <w:szCs w:val="24"/>
        </w:rPr>
        <w:t>выдается бесплатно и одновременно</w:t>
      </w:r>
      <w:r w:rsidRPr="00543332">
        <w:rPr>
          <w:sz w:val="24"/>
          <w:szCs w:val="24"/>
        </w:rPr>
        <w:t xml:space="preserve"> служит паролем для входа в личный кабинет.</w:t>
      </w:r>
    </w:p>
    <w:p w:rsidR="00BD153E" w:rsidRDefault="00BD153E" w:rsidP="00051B97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Помимо прочего,</w:t>
      </w:r>
      <w:r w:rsidRPr="0054333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через портал </w:t>
      </w:r>
      <w:hyperlink r:id="rId21" w:history="1">
        <w:r w:rsidRPr="00AD5BB6">
          <w:rPr>
            <w:rStyle w:val="a9"/>
            <w:sz w:val="24"/>
            <w:szCs w:val="24"/>
            <w:lang w:val="en-US"/>
          </w:rPr>
          <w:t>www</w:t>
        </w:r>
        <w:r w:rsidRPr="00AD5BB6">
          <w:rPr>
            <w:rStyle w:val="a9"/>
            <w:sz w:val="24"/>
            <w:szCs w:val="24"/>
          </w:rPr>
          <w:t>.</w:t>
        </w:r>
        <w:proofErr w:type="spellStart"/>
        <w:r w:rsidRPr="00AD5BB6">
          <w:rPr>
            <w:rStyle w:val="a9"/>
            <w:sz w:val="24"/>
            <w:szCs w:val="24"/>
          </w:rPr>
          <w:t>rosreestr.ru</w:t>
        </w:r>
        <w:proofErr w:type="spellEnd"/>
      </w:hyperlink>
      <w:r>
        <w:rPr>
          <w:sz w:val="24"/>
          <w:szCs w:val="24"/>
        </w:rPr>
        <w:t xml:space="preserve"> </w:t>
      </w:r>
      <w:r w:rsidRPr="00543332">
        <w:rPr>
          <w:sz w:val="24"/>
          <w:szCs w:val="24"/>
        </w:rPr>
        <w:t xml:space="preserve">можно исправить </w:t>
      </w:r>
      <w:hyperlink r:id="rId22" w:anchor="/error_fix_request_details/step1" w:history="1">
        <w:r w:rsidRPr="00543332">
          <w:rPr>
            <w:rStyle w:val="a9"/>
            <w:sz w:val="24"/>
            <w:szCs w:val="24"/>
          </w:rPr>
          <w:t>техническую</w:t>
        </w:r>
      </w:hyperlink>
      <w:r w:rsidRPr="00543332">
        <w:rPr>
          <w:sz w:val="24"/>
          <w:szCs w:val="24"/>
        </w:rPr>
        <w:t xml:space="preserve"> или </w:t>
      </w:r>
      <w:hyperlink r:id="rId23" w:anchor="/fix_cadastral_error/step1" w:history="1">
        <w:r w:rsidRPr="00543332">
          <w:rPr>
            <w:rStyle w:val="a9"/>
            <w:sz w:val="24"/>
            <w:szCs w:val="24"/>
          </w:rPr>
          <w:t>кадастровую</w:t>
        </w:r>
      </w:hyperlink>
      <w:r w:rsidRPr="00543332">
        <w:rPr>
          <w:sz w:val="24"/>
          <w:szCs w:val="24"/>
        </w:rPr>
        <w:t xml:space="preserve"> ошибку. </w:t>
      </w:r>
    </w:p>
    <w:p w:rsidR="00BD153E" w:rsidRDefault="00BD153E" w:rsidP="00BD153E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</w:rPr>
        <w:t>Важно отметить, что п</w:t>
      </w:r>
      <w:r w:rsidRPr="00E1707B">
        <w:rPr>
          <w:color w:val="000000"/>
          <w:sz w:val="24"/>
          <w:szCs w:val="24"/>
        </w:rPr>
        <w:t xml:space="preserve">ри получении </w:t>
      </w:r>
      <w:r>
        <w:rPr>
          <w:color w:val="000000"/>
        </w:rPr>
        <w:t>гос</w:t>
      </w:r>
      <w:r w:rsidRPr="00E1707B">
        <w:rPr>
          <w:color w:val="000000"/>
          <w:sz w:val="24"/>
          <w:szCs w:val="24"/>
        </w:rPr>
        <w:t>услуг Росреестра в электронном виде</w:t>
      </w:r>
      <w:r>
        <w:rPr>
          <w:color w:val="000000"/>
        </w:rPr>
        <w:t xml:space="preserve"> в</w:t>
      </w:r>
      <w:r w:rsidRPr="00E1707B">
        <w:rPr>
          <w:color w:val="000000"/>
          <w:sz w:val="24"/>
          <w:szCs w:val="24"/>
        </w:rPr>
        <w:t xml:space="preserve">се данные надежно защищены, </w:t>
      </w:r>
      <w:r>
        <w:rPr>
          <w:color w:val="000000"/>
          <w:sz w:val="24"/>
          <w:szCs w:val="24"/>
        </w:rPr>
        <w:t>поскольку</w:t>
      </w:r>
      <w:r w:rsidRPr="00E1707B">
        <w:rPr>
          <w:color w:val="000000"/>
          <w:sz w:val="24"/>
          <w:szCs w:val="24"/>
        </w:rPr>
        <w:t xml:space="preserve"> предусмотрено резервное копирование информации на всех </w:t>
      </w:r>
      <w:r>
        <w:rPr>
          <w:color w:val="000000"/>
        </w:rPr>
        <w:t>уровнях</w:t>
      </w:r>
      <w:r w:rsidRPr="00E1707B">
        <w:rPr>
          <w:color w:val="000000"/>
          <w:sz w:val="24"/>
          <w:szCs w:val="24"/>
        </w:rPr>
        <w:t>. Сведения ограниченного доступа</w:t>
      </w:r>
      <w:r>
        <w:rPr>
          <w:color w:val="000000"/>
          <w:sz w:val="24"/>
          <w:szCs w:val="24"/>
        </w:rPr>
        <w:t>, включая персональные данные,</w:t>
      </w:r>
      <w:r w:rsidRPr="00E1707B">
        <w:rPr>
          <w:color w:val="000000"/>
          <w:sz w:val="24"/>
          <w:szCs w:val="24"/>
        </w:rPr>
        <w:t xml:space="preserve"> </w:t>
      </w:r>
      <w:r>
        <w:rPr>
          <w:color w:val="000000"/>
        </w:rPr>
        <w:t>находятся под защитой</w:t>
      </w:r>
      <w:r w:rsidRPr="00E1707B">
        <w:rPr>
          <w:color w:val="000000"/>
          <w:sz w:val="24"/>
          <w:szCs w:val="24"/>
        </w:rPr>
        <w:t xml:space="preserve"> современн</w:t>
      </w:r>
      <w:r>
        <w:rPr>
          <w:color w:val="000000"/>
        </w:rPr>
        <w:t>ых</w:t>
      </w:r>
      <w:r w:rsidRPr="00E1707B">
        <w:rPr>
          <w:color w:val="000000"/>
          <w:sz w:val="24"/>
          <w:szCs w:val="24"/>
        </w:rPr>
        <w:t xml:space="preserve"> средств информационной безопасности.</w:t>
      </w:r>
    </w:p>
    <w:p w:rsidR="00BD153E" w:rsidRPr="00870AB6" w:rsidRDefault="00BD153E" w:rsidP="00BD153E">
      <w:pPr>
        <w:spacing w:after="0" w:line="240" w:lineRule="auto"/>
        <w:ind w:firstLine="709"/>
        <w:jc w:val="both"/>
        <w:rPr>
          <w:rFonts w:cs="Segoe UI"/>
          <w:sz w:val="24"/>
          <w:szCs w:val="24"/>
        </w:rPr>
      </w:pPr>
      <w:r>
        <w:rPr>
          <w:rFonts w:cs="Segoe UI"/>
          <w:sz w:val="24"/>
          <w:szCs w:val="24"/>
        </w:rPr>
        <w:t xml:space="preserve">Благодаря электронным услугам и сервисам Росреестра государственные услуги в сфере недвижимости доступны повсеместно. И, </w:t>
      </w:r>
      <w:r>
        <w:rPr>
          <w:color w:val="000000"/>
        </w:rPr>
        <w:t>п</w:t>
      </w:r>
      <w:r w:rsidRPr="00E1707B">
        <w:rPr>
          <w:color w:val="000000"/>
          <w:sz w:val="24"/>
          <w:szCs w:val="24"/>
        </w:rPr>
        <w:t xml:space="preserve">о результатам </w:t>
      </w:r>
      <w:r>
        <w:rPr>
          <w:color w:val="000000"/>
          <w:sz w:val="24"/>
          <w:szCs w:val="24"/>
        </w:rPr>
        <w:t xml:space="preserve">последнего </w:t>
      </w:r>
      <w:r w:rsidRPr="00E1707B">
        <w:rPr>
          <w:color w:val="000000"/>
          <w:sz w:val="24"/>
          <w:szCs w:val="24"/>
        </w:rPr>
        <w:t xml:space="preserve">опроса Всероссийского центра изучения общественного мнения, </w:t>
      </w:r>
      <w:r>
        <w:rPr>
          <w:color w:val="000000"/>
        </w:rPr>
        <w:t>э</w:t>
      </w:r>
      <w:r w:rsidRPr="00E1707B">
        <w:rPr>
          <w:color w:val="000000"/>
          <w:sz w:val="24"/>
          <w:szCs w:val="24"/>
        </w:rPr>
        <w:t xml:space="preserve">лектронные услуги </w:t>
      </w:r>
      <w:hyperlink r:id="rId24" w:history="1">
        <w:r w:rsidRPr="00F8193F">
          <w:rPr>
            <w:rStyle w:val="a9"/>
            <w:sz w:val="24"/>
            <w:szCs w:val="24"/>
          </w:rPr>
          <w:t>ведомства</w:t>
        </w:r>
      </w:hyperlink>
      <w:r w:rsidRPr="00E1707B">
        <w:rPr>
          <w:color w:val="000000"/>
        </w:rPr>
        <w:t xml:space="preserve"> </w:t>
      </w:r>
      <w:r w:rsidRPr="00E1707B">
        <w:rPr>
          <w:color w:val="000000"/>
          <w:sz w:val="24"/>
          <w:szCs w:val="24"/>
        </w:rPr>
        <w:t>признаны лучшими в стране</w:t>
      </w:r>
      <w:r>
        <w:rPr>
          <w:color w:val="000000"/>
        </w:rPr>
        <w:t>.</w:t>
      </w:r>
      <w:r w:rsidRPr="00E1707B">
        <w:rPr>
          <w:color w:val="000000"/>
          <w:sz w:val="24"/>
          <w:szCs w:val="24"/>
        </w:rPr>
        <w:t> </w:t>
      </w:r>
    </w:p>
    <w:p w:rsidR="00BD153E" w:rsidRDefault="00BD153E" w:rsidP="00BD153E">
      <w:pPr>
        <w:spacing w:after="0" w:line="240" w:lineRule="auto"/>
        <w:ind w:firstLine="709"/>
        <w:jc w:val="right"/>
        <w:rPr>
          <w:sz w:val="24"/>
          <w:szCs w:val="24"/>
        </w:rPr>
      </w:pPr>
    </w:p>
    <w:p w:rsidR="00BD153E" w:rsidRDefault="00BD153E" w:rsidP="00BD153E">
      <w:pPr>
        <w:spacing w:after="0" w:line="240" w:lineRule="auto"/>
        <w:ind w:firstLine="709"/>
        <w:jc w:val="right"/>
      </w:pPr>
    </w:p>
    <w:p w:rsidR="00A26900" w:rsidRPr="00BD153E" w:rsidRDefault="00BD153E" w:rsidP="00BD153E">
      <w:pPr>
        <w:spacing w:after="0" w:line="240" w:lineRule="auto"/>
        <w:ind w:firstLine="709"/>
        <w:jc w:val="right"/>
        <w:rPr>
          <w:i/>
          <w:sz w:val="18"/>
          <w:szCs w:val="18"/>
        </w:rPr>
      </w:pPr>
      <w:r w:rsidRPr="004D700C">
        <w:rPr>
          <w:i/>
          <w:sz w:val="18"/>
          <w:szCs w:val="18"/>
        </w:rPr>
        <w:t>Материал предоставлен пресс-службой филиала ФГБУ «ФКП Росреестра» по Новосибирской области</w:t>
      </w:r>
      <w:r w:rsidR="00A26900" w:rsidRPr="00A26900">
        <w:rPr>
          <w:rFonts w:cs="Times New Roman"/>
          <w:sz w:val="24"/>
          <w:szCs w:val="24"/>
        </w:rPr>
        <w:t xml:space="preserve"> </w:t>
      </w:r>
    </w:p>
    <w:sectPr w:rsidR="00A26900" w:rsidRPr="00BD153E" w:rsidSect="00B94D63">
      <w:headerReference w:type="even" r:id="rId25"/>
      <w:headerReference w:type="default" r:id="rId26"/>
      <w:footerReference w:type="default" r:id="rId27"/>
      <w:headerReference w:type="firs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DBD" w:rsidRDefault="00266DBD" w:rsidP="00266DBD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266DBD" w:rsidRDefault="00266DBD" w:rsidP="00266DBD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филиала ФГБУ «ФКП Росреестра»</w:t>
    </w:r>
  </w:p>
  <w:p w:rsidR="00266DBD" w:rsidRPr="00266DBD" w:rsidRDefault="00266DBD" w:rsidP="00266DBD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266DBD" w:rsidRPr="00266DBD" w:rsidRDefault="00266DBD" w:rsidP="00266DBD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266DBD" w:rsidRPr="00266DBD" w:rsidRDefault="00BB3977" w:rsidP="00266DBD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266DBD" w:rsidRPr="00266DBD">
        <w:rPr>
          <w:rStyle w:val="a9"/>
          <w:sz w:val="17"/>
          <w:szCs w:val="17"/>
          <w:lang w:val="en-US"/>
        </w:rPr>
        <w:t>press</w:t>
      </w:r>
      <w:r w:rsidR="00266DBD" w:rsidRPr="00266DBD">
        <w:rPr>
          <w:rStyle w:val="a9"/>
          <w:sz w:val="17"/>
          <w:szCs w:val="17"/>
        </w:rPr>
        <w:t>@</w:t>
      </w:r>
      <w:r w:rsidR="00266DBD" w:rsidRPr="00266DBD">
        <w:rPr>
          <w:rStyle w:val="a9"/>
          <w:sz w:val="17"/>
          <w:szCs w:val="17"/>
          <w:lang w:val="en-US"/>
        </w:rPr>
        <w:t>u</w:t>
      </w:r>
      <w:r w:rsidR="00266DBD" w:rsidRPr="00266DBD">
        <w:rPr>
          <w:rStyle w:val="a9"/>
          <w:sz w:val="17"/>
          <w:szCs w:val="17"/>
        </w:rPr>
        <w:t>.54.</w:t>
      </w:r>
      <w:r w:rsidR="00266DBD" w:rsidRPr="00266DBD">
        <w:rPr>
          <w:rStyle w:val="a9"/>
          <w:sz w:val="17"/>
          <w:szCs w:val="17"/>
          <w:lang w:val="en-US"/>
        </w:rPr>
        <w:t>rosreestr</w:t>
      </w:r>
      <w:r w:rsidR="00266DBD" w:rsidRPr="00266DBD">
        <w:rPr>
          <w:rStyle w:val="a9"/>
          <w:sz w:val="17"/>
          <w:szCs w:val="17"/>
        </w:rPr>
        <w:t>.</w:t>
      </w:r>
      <w:r w:rsidR="00266DBD" w:rsidRPr="00266DBD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BB3977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5A415E">
    <w:pPr>
      <w:pStyle w:val="a3"/>
    </w:pPr>
    <w:r w:rsidRPr="005A415E">
      <w:rPr>
        <w:noProof/>
        <w:lang w:eastAsia="ru-RU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-470535</wp:posOffset>
          </wp:positionH>
          <wp:positionV relativeFrom="margin">
            <wp:posOffset>-371475</wp:posOffset>
          </wp:positionV>
          <wp:extent cx="771525" cy="1085850"/>
          <wp:effectExtent l="19050" t="0" r="9525" b="0"/>
          <wp:wrapSquare wrapText="bothSides"/>
          <wp:docPr id="2" name="Рисунок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152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A7059D" w:rsidRDefault="00BB3977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9" o:spid="_x0000_s2054" type="#_x0000_t75" style="position:absolute;margin-left:0;margin-top:0;width:467.65pt;height:454.85pt;z-index:-251656192;mso-position-horizontal:center;mso-position-horizontal-relative:margin;mso-position-vertical:center;mso-position-vertical-relative:margin" o:allowincell="f">
          <v:imagedata r:id="rId2" o:title="logo_11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BB3977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0050F8"/>
    <w:rsid w:val="00051B97"/>
    <w:rsid w:val="00266DBD"/>
    <w:rsid w:val="002D2570"/>
    <w:rsid w:val="002F4559"/>
    <w:rsid w:val="00353854"/>
    <w:rsid w:val="003E6480"/>
    <w:rsid w:val="00405FF5"/>
    <w:rsid w:val="004126C1"/>
    <w:rsid w:val="004D7657"/>
    <w:rsid w:val="005A415E"/>
    <w:rsid w:val="0065402A"/>
    <w:rsid w:val="00806C7D"/>
    <w:rsid w:val="00831045"/>
    <w:rsid w:val="009549BD"/>
    <w:rsid w:val="009E6749"/>
    <w:rsid w:val="00A26900"/>
    <w:rsid w:val="00A7059D"/>
    <w:rsid w:val="00B94D63"/>
    <w:rsid w:val="00BB3977"/>
    <w:rsid w:val="00BD153E"/>
    <w:rsid w:val="00EC76E5"/>
    <w:rsid w:val="00F07814"/>
    <w:rsid w:val="00F72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dastr.ru/site/sposoby/electronic.htm" TargetMode="External"/><Relationship Id="rId13" Type="http://schemas.openxmlformats.org/officeDocument/2006/relationships/hyperlink" Target="https://rosreestr.ru/wps/portal/online_request" TargetMode="External"/><Relationship Id="rId18" Type="http://schemas.openxmlformats.org/officeDocument/2006/relationships/hyperlink" Target="http://rosreestr.ru/wps/portal/p/cc_ib_services_new/cc_ir/cc_ib_dostup_ir" TargetMode="External"/><Relationship Id="rId26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yperlink" Target="http://www.rosreestr.ru" TargetMode="External"/><Relationship Id="rId7" Type="http://schemas.openxmlformats.org/officeDocument/2006/relationships/hyperlink" Target="http://www.rosreestr.ru" TargetMode="External"/><Relationship Id="rId12" Type="http://schemas.openxmlformats.org/officeDocument/2006/relationships/hyperlink" Target="http://rosreestr.ru/wps/portal/cc_gkn_form_new" TargetMode="External"/><Relationship Id="rId17" Type="http://schemas.openxmlformats.org/officeDocument/2006/relationships/hyperlink" Target="http://rosreestr.ru/wps/portal/p/cc_ib_services_new/cc_ir_GKN/cc_ib_inforesurs_GKN" TargetMode="External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rosreestr.ru/wps/portal/cc_check_request_status" TargetMode="External"/><Relationship Id="rId20" Type="http://schemas.openxmlformats.org/officeDocument/2006/relationships/hyperlink" Target="http://rosreestr.ru/wps/portal/p/cc_ib_services_new/cc_ir/cc_ib_request_key_dostup_ir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rosreestr.ru" TargetMode="External"/><Relationship Id="rId11" Type="http://schemas.openxmlformats.org/officeDocument/2006/relationships/hyperlink" Target="http://rosreestr.ru/wps/portal/cc_ib_GKU_remove" TargetMode="External"/><Relationship Id="rId24" Type="http://schemas.openxmlformats.org/officeDocument/2006/relationships/hyperlink" Target="https://rosreestr.ru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kadastr.ru/site/sposoby/electronic.htm" TargetMode="External"/><Relationship Id="rId23" Type="http://schemas.openxmlformats.org/officeDocument/2006/relationships/hyperlink" Target="http://rosreestr.ru/wps/portal/p/cc_ib_services_new/cc_ib_GKU/cc_ib_GKU_cadastral_error_fix" TargetMode="External"/><Relationship Id="rId28" Type="http://schemas.openxmlformats.org/officeDocument/2006/relationships/header" Target="header3.xml"/><Relationship Id="rId10" Type="http://schemas.openxmlformats.org/officeDocument/2006/relationships/hyperlink" Target="http://rosreestr.ru/wps/portal/cc_ib_GKU_request" TargetMode="External"/><Relationship Id="rId19" Type="http://schemas.openxmlformats.org/officeDocument/2006/relationships/hyperlink" Target="http://rosreestr.ru/wps/portal/p/cc_ib_services_new/cc_ir_GKN/cc_ib_request_key_dostup_ir_GKN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rosreestr.ru/wps/portal/cc_ib_office" TargetMode="External"/><Relationship Id="rId14" Type="http://schemas.openxmlformats.org/officeDocument/2006/relationships/hyperlink" Target="http://ls.rosreestr.ru/usecases.html" TargetMode="External"/><Relationship Id="rId22" Type="http://schemas.openxmlformats.org/officeDocument/2006/relationships/hyperlink" Target="http://rosreestr.ru/wps/portal/cc_ib_GKU_error_fix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u.54.rosree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815</Words>
  <Characters>4652</Characters>
  <Application>Microsoft Office Word</Application>
  <DocSecurity>0</DocSecurity>
  <Lines>38</Lines>
  <Paragraphs>10</Paragraphs>
  <ScaleCrop>false</ScaleCrop>
  <Company/>
  <LinksUpToDate>false</LinksUpToDate>
  <CharactersWithSpaces>5457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Кривощёкова Анна Александровна</cp:lastModifiedBy>
  <cp:revision>19</cp:revision>
  <dcterms:created xsi:type="dcterms:W3CDTF">2016-04-07T02:40:00Z</dcterms:created>
  <dcterms:modified xsi:type="dcterms:W3CDTF">2016-07-28T07:46:00Z</dcterms:modified>
</cp:coreProperties>
</file>